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B033" w14:textId="77777777" w:rsidR="00886E75" w:rsidRDefault="001877F1" w:rsidP="001877F1">
      <w:pPr>
        <w:jc w:val="center"/>
      </w:pPr>
      <w:r w:rsidRPr="001877F1">
        <w:rPr>
          <w:noProof/>
        </w:rPr>
        <w:drawing>
          <wp:inline distT="0" distB="0" distL="0" distR="0" wp14:anchorId="2D2557DB" wp14:editId="0CA84A4C">
            <wp:extent cx="1428750" cy="1504950"/>
            <wp:effectExtent l="0" t="0" r="0" b="0"/>
            <wp:docPr id="1" name="Picture 1" descr="T:\Administr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6035" w14:textId="77777777" w:rsidR="001877F1" w:rsidRDefault="001D2F28" w:rsidP="001D2F2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2020</w:t>
      </w:r>
    </w:p>
    <w:p w14:paraId="14849644" w14:textId="77777777" w:rsidR="00B96759" w:rsidRDefault="00B96759" w:rsidP="001D2F28">
      <w:pPr>
        <w:pStyle w:val="NoSpacing"/>
        <w:rPr>
          <w:sz w:val="28"/>
          <w:szCs w:val="28"/>
        </w:rPr>
      </w:pPr>
    </w:p>
    <w:p w14:paraId="3D856D58" w14:textId="77777777" w:rsidR="00B96759" w:rsidRPr="00B96759" w:rsidRDefault="00B96759" w:rsidP="001D2F28">
      <w:pPr>
        <w:pStyle w:val="NoSpacing"/>
        <w:rPr>
          <w:rFonts w:eastAsia="Times New Roman"/>
          <w:sz w:val="28"/>
          <w:szCs w:val="28"/>
        </w:rPr>
      </w:pPr>
      <w:r w:rsidRPr="00B96759">
        <w:rPr>
          <w:rFonts w:eastAsia="Times New Roman"/>
          <w:sz w:val="28"/>
          <w:szCs w:val="28"/>
        </w:rPr>
        <w:t>We continue to pray for a quick end to this pandemic as well as healing and comfort to all those who are suffering from it.</w:t>
      </w:r>
    </w:p>
    <w:p w14:paraId="42C09D1D" w14:textId="77777777" w:rsidR="00B96759" w:rsidRDefault="00B96759" w:rsidP="001D2F28">
      <w:pPr>
        <w:pStyle w:val="NoSpacing"/>
        <w:rPr>
          <w:sz w:val="28"/>
          <w:szCs w:val="28"/>
        </w:rPr>
      </w:pPr>
    </w:p>
    <w:p w14:paraId="72583AB2" w14:textId="77777777" w:rsidR="001D2F28" w:rsidRDefault="001D2F28" w:rsidP="001D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Below are some </w:t>
      </w:r>
      <w:r w:rsidR="00B96759">
        <w:rPr>
          <w:sz w:val="28"/>
          <w:szCs w:val="28"/>
        </w:rPr>
        <w:t>important updates:</w:t>
      </w:r>
    </w:p>
    <w:p w14:paraId="3DD0C4B6" w14:textId="77777777" w:rsidR="001D2F28" w:rsidRDefault="001D2F28" w:rsidP="001D2F28">
      <w:pPr>
        <w:pStyle w:val="NoSpacing"/>
        <w:rPr>
          <w:sz w:val="28"/>
          <w:szCs w:val="28"/>
        </w:rPr>
      </w:pPr>
    </w:p>
    <w:p w14:paraId="0D175250" w14:textId="77777777" w:rsidR="001D2F28" w:rsidRDefault="00B96759" w:rsidP="001D2F2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Bishop Malooly will conduct a Catholic School Mass on Wednesday, May 13, at 10 a.m.  Go to </w:t>
      </w:r>
      <w:hyperlink r:id="rId9" w:history="1">
        <w:r w:rsidRPr="00067C89">
          <w:rPr>
            <w:rStyle w:val="Hyperlink"/>
            <w:sz w:val="28"/>
            <w:szCs w:val="28"/>
          </w:rPr>
          <w:t>www.youtube.com/DioceseofWilm</w:t>
        </w:r>
      </w:hyperlink>
      <w:r>
        <w:rPr>
          <w:sz w:val="28"/>
          <w:szCs w:val="28"/>
        </w:rPr>
        <w:t>.  Everyone is invited.</w:t>
      </w:r>
    </w:p>
    <w:p w14:paraId="52BD7285" w14:textId="77777777" w:rsidR="001D2F28" w:rsidRDefault="001D2F28" w:rsidP="001D2F28">
      <w:pPr>
        <w:pStyle w:val="NoSpacing"/>
        <w:rPr>
          <w:sz w:val="28"/>
          <w:szCs w:val="28"/>
        </w:rPr>
      </w:pPr>
    </w:p>
    <w:p w14:paraId="48DF3FA4" w14:textId="77777777" w:rsidR="001D2F28" w:rsidRDefault="001D2F28" w:rsidP="001D2F2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Diocesan financial aid decisions for 2020-2021 will be announced in mid-May.</w:t>
      </w:r>
    </w:p>
    <w:p w14:paraId="379962ED" w14:textId="77777777" w:rsidR="001D2F28" w:rsidRDefault="001D2F28" w:rsidP="001D2F28">
      <w:pPr>
        <w:pStyle w:val="NoSpacing"/>
        <w:ind w:left="720"/>
        <w:rPr>
          <w:sz w:val="28"/>
          <w:szCs w:val="28"/>
        </w:rPr>
      </w:pPr>
    </w:p>
    <w:p w14:paraId="1274EA9A" w14:textId="77777777" w:rsidR="001D2F28" w:rsidRDefault="001D2F28" w:rsidP="001D2F2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Tuition payments should continue to be paid</w:t>
      </w:r>
      <w:r w:rsidR="003614E1">
        <w:rPr>
          <w:sz w:val="28"/>
          <w:szCs w:val="28"/>
        </w:rPr>
        <w:t xml:space="preserve"> to the school</w:t>
      </w:r>
      <w:r>
        <w:rPr>
          <w:sz w:val="28"/>
          <w:szCs w:val="28"/>
        </w:rPr>
        <w:t>.  The school has contractual commitments for salaries, insurance, and license fees that continue through this time.  If you need to make a payment, please contact Mr. Zitz about paying online with a credit card or arranging payment drop off.</w:t>
      </w:r>
    </w:p>
    <w:p w14:paraId="2A58DAE2" w14:textId="77777777" w:rsidR="001D2F28" w:rsidRDefault="001D2F28" w:rsidP="001D2F28">
      <w:pPr>
        <w:pStyle w:val="NoSpacing"/>
        <w:rPr>
          <w:sz w:val="28"/>
          <w:szCs w:val="28"/>
        </w:rPr>
      </w:pPr>
    </w:p>
    <w:p w14:paraId="2DD1C7C6" w14:textId="77777777" w:rsidR="001D2F28" w:rsidRDefault="001D2F28" w:rsidP="001D2F2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Fallen Heroes 5K Run/Walk scheduled for mid-May will be rescheduled when we return to school. </w:t>
      </w:r>
    </w:p>
    <w:p w14:paraId="63E9CF31" w14:textId="77777777" w:rsidR="001D2F28" w:rsidRDefault="001D2F28" w:rsidP="001D2F28">
      <w:pPr>
        <w:pStyle w:val="NoSpacing"/>
        <w:rPr>
          <w:sz w:val="28"/>
          <w:szCs w:val="28"/>
        </w:rPr>
      </w:pPr>
    </w:p>
    <w:p w14:paraId="1BBE89F5" w14:textId="77777777" w:rsidR="001D2F28" w:rsidRDefault="001D2F28" w:rsidP="001D2F2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pictures taken on March 13 will be delivered after we return to school.  Barksdale, located in Pennsylvania, was deemed a non-essential business, so they have remained closed during the pandemic.  </w:t>
      </w:r>
    </w:p>
    <w:p w14:paraId="77BF38D8" w14:textId="77777777" w:rsidR="003614E1" w:rsidRDefault="003614E1" w:rsidP="003614E1">
      <w:pPr>
        <w:pStyle w:val="ListParagraph"/>
        <w:rPr>
          <w:sz w:val="28"/>
          <w:szCs w:val="28"/>
        </w:rPr>
      </w:pPr>
    </w:p>
    <w:p w14:paraId="7DF4A330" w14:textId="77777777" w:rsidR="001877F1" w:rsidRPr="003614E1" w:rsidRDefault="00B96759" w:rsidP="001877F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ordered a yearbook, please contact Mr. Zitz at </w:t>
      </w:r>
      <w:hyperlink r:id="rId10" w:history="1">
        <w:r w:rsidRPr="00067C89">
          <w:rPr>
            <w:rStyle w:val="Hyperlink"/>
            <w:sz w:val="28"/>
            <w:szCs w:val="28"/>
          </w:rPr>
          <w:t>zitz@stpeternewcastle.org</w:t>
        </w:r>
      </w:hyperlink>
      <w:r>
        <w:rPr>
          <w:sz w:val="28"/>
          <w:szCs w:val="28"/>
        </w:rPr>
        <w:t xml:space="preserve"> to arrange for pick up.</w:t>
      </w:r>
    </w:p>
    <w:sectPr w:rsidR="001877F1" w:rsidRPr="0036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4119"/>
    <w:multiLevelType w:val="hybridMultilevel"/>
    <w:tmpl w:val="932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F1"/>
    <w:rsid w:val="001877F1"/>
    <w:rsid w:val="001D2F28"/>
    <w:rsid w:val="003614E1"/>
    <w:rsid w:val="00886E75"/>
    <w:rsid w:val="008F08B4"/>
    <w:rsid w:val="00901ACE"/>
    <w:rsid w:val="00942E73"/>
    <w:rsid w:val="009B49E4"/>
    <w:rsid w:val="00A07B79"/>
    <w:rsid w:val="00B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A346"/>
  <w15:chartTrackingRefBased/>
  <w15:docId w15:val="{473AA728-3829-4999-ACF4-DB48189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2F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itz@stpeternewcastl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outube.com/DioceseofW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8152395260046B40CAE20D20C77B2" ma:contentTypeVersion="12" ma:contentTypeDescription="Create a new document." ma:contentTypeScope="" ma:versionID="04296c6ffea2b45201a608e5d62b436f">
  <xsd:schema xmlns:xsd="http://www.w3.org/2001/XMLSchema" xmlns:xs="http://www.w3.org/2001/XMLSchema" xmlns:p="http://schemas.microsoft.com/office/2006/metadata/properties" xmlns:ns3="09992bfd-8b81-4bb6-be82-7014f8359aa6" xmlns:ns4="0b621465-4a13-4f6e-9f06-50009d330bd2" targetNamespace="http://schemas.microsoft.com/office/2006/metadata/properties" ma:root="true" ma:fieldsID="7a77ee9f062d8a7f1e6900ac2109ee11" ns3:_="" ns4:_="">
    <xsd:import namespace="09992bfd-8b81-4bb6-be82-7014f8359aa6"/>
    <xsd:import namespace="0b621465-4a13-4f6e-9f06-50009d330b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2bfd-8b81-4bb6-be82-7014f8359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1465-4a13-4f6e-9f06-50009d330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2F99C-C400-4977-B0D8-2437A034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92bfd-8b81-4bb6-be82-7014f8359aa6"/>
    <ds:schemaRef ds:uri="0b621465-4a13-4f6e-9f06-50009d330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9D9F0-577F-4F21-A095-7CE461A72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B4DA8-1253-4899-943F-C52F1A2B0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Zitz, Mark</dc:creator>
  <cp:keywords/>
  <dc:description/>
  <cp:lastModifiedBy>Fran Hannan</cp:lastModifiedBy>
  <cp:revision>2</cp:revision>
  <dcterms:created xsi:type="dcterms:W3CDTF">2020-05-08T18:14:00Z</dcterms:created>
  <dcterms:modified xsi:type="dcterms:W3CDTF">2020-05-08T18:14:00Z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0x0101003CF8152395260046B40CAE20D20C77B2</vt:lpwstr>
  </property>
</Properties>
</file>